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C9EFF" w14:textId="77777777" w:rsidR="00074354" w:rsidRPr="00064ED9" w:rsidRDefault="00074354" w:rsidP="00074354">
      <w:pPr>
        <w:pStyle w:val="NoSpacing"/>
        <w:rPr>
          <w:rFonts w:ascii="Arial" w:hAnsi="Arial" w:cs="Arial"/>
          <w:sz w:val="24"/>
          <w:szCs w:val="28"/>
        </w:rPr>
      </w:pPr>
      <w:r w:rsidRPr="00064ED9">
        <w:rPr>
          <w:rFonts w:ascii="Arial" w:hAnsi="Arial" w:cs="Arial"/>
          <w:sz w:val="24"/>
          <w:szCs w:val="28"/>
        </w:rPr>
        <w:t>5-Minute Wellness Habits You Can Actually Keep</w:t>
      </w:r>
    </w:p>
    <w:p w14:paraId="265A2B64" w14:textId="77777777" w:rsidR="000B1F8B" w:rsidRPr="00064ED9" w:rsidRDefault="000B1F8B" w:rsidP="00074354">
      <w:pPr>
        <w:pStyle w:val="NoSpacing"/>
        <w:rPr>
          <w:rFonts w:ascii="Arial" w:hAnsi="Arial" w:cs="Arial"/>
          <w:sz w:val="24"/>
          <w:szCs w:val="28"/>
        </w:rPr>
      </w:pPr>
    </w:p>
    <w:p w14:paraId="373F95E1" w14:textId="77777777" w:rsidR="00ED696F" w:rsidRPr="00064ED9" w:rsidRDefault="00ED696F" w:rsidP="00ED696F">
      <w:pPr>
        <w:pStyle w:val="NoSpacing"/>
        <w:rPr>
          <w:rFonts w:ascii="Arial" w:hAnsi="Arial" w:cs="Arial"/>
          <w:sz w:val="24"/>
          <w:szCs w:val="28"/>
        </w:rPr>
      </w:pPr>
      <w:r w:rsidRPr="00ED696F">
        <w:rPr>
          <w:rFonts w:ascii="Arial" w:hAnsi="Arial" w:cs="Arial"/>
          <w:sz w:val="24"/>
          <w:szCs w:val="28"/>
        </w:rPr>
        <w:t>Wellness habits do not have to be complicated or time-consuming to be effective. In fact, some of the best habits are the ones you can complete in five minutes or less. The key to creating habits that stick is making them simple, meaningful, and easy to fit into your real life. Small daily actions add up over time, helping you build momentum without feeling overwhelmed. Focusing on short, consistent practices can support your mental, emotional, and physical health in powerful ways. When you stop aiming for perfection and focus on simple consistency, wellness becomes a natural part of your day.</w:t>
      </w:r>
    </w:p>
    <w:p w14:paraId="006A503D" w14:textId="77777777" w:rsidR="000A39BE" w:rsidRPr="00064ED9" w:rsidRDefault="000A39BE" w:rsidP="00ED696F">
      <w:pPr>
        <w:pStyle w:val="NoSpacing"/>
        <w:rPr>
          <w:rFonts w:ascii="Arial" w:hAnsi="Arial" w:cs="Arial"/>
          <w:sz w:val="24"/>
          <w:szCs w:val="28"/>
        </w:rPr>
      </w:pPr>
    </w:p>
    <w:p w14:paraId="2F173A71" w14:textId="77777777" w:rsidR="000A39BE" w:rsidRPr="00ED696F" w:rsidRDefault="000A39BE" w:rsidP="00ED696F">
      <w:pPr>
        <w:pStyle w:val="NoSpacing"/>
        <w:rPr>
          <w:rFonts w:ascii="Arial" w:hAnsi="Arial" w:cs="Arial"/>
          <w:sz w:val="24"/>
          <w:szCs w:val="28"/>
        </w:rPr>
      </w:pPr>
    </w:p>
    <w:p w14:paraId="45F73BFA"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t>Start With One Cue-Linked Habit</w:t>
      </w:r>
    </w:p>
    <w:p w14:paraId="1D65BBB9" w14:textId="2929DC5A" w:rsidR="00ED696F" w:rsidRPr="00064ED9" w:rsidRDefault="00ED696F" w:rsidP="00ED696F">
      <w:pPr>
        <w:pStyle w:val="NoSpacing"/>
        <w:rPr>
          <w:rFonts w:ascii="Arial" w:hAnsi="Arial" w:cs="Arial"/>
          <w:sz w:val="24"/>
          <w:szCs w:val="28"/>
        </w:rPr>
      </w:pPr>
      <w:r w:rsidRPr="00ED696F">
        <w:rPr>
          <w:rFonts w:ascii="Arial" w:hAnsi="Arial" w:cs="Arial"/>
          <w:sz w:val="24"/>
          <w:szCs w:val="28"/>
        </w:rPr>
        <w:br/>
        <w:t>One of the easiest ways to create a 5-minute wellness habit is to link it to an existing cue in your day. Choose something you already do regularly, like brushing your teeth, making your morning coffee, or finishing a work session. Attach a short wellness practice to that activity. For example, after brushing your teeth, you could do a quick breathing exercise or stretch for five minutes. Linking your new habit to a strong, regular cue helps it become automatic over time. Starting with one clear, cue-linked habit increases your chances of success without overwhelming your daily schedule.</w:t>
      </w:r>
    </w:p>
    <w:p w14:paraId="713CBE0B" w14:textId="77777777" w:rsidR="000A39BE" w:rsidRPr="00064ED9" w:rsidRDefault="000A39BE" w:rsidP="00ED696F">
      <w:pPr>
        <w:pStyle w:val="NoSpacing"/>
        <w:rPr>
          <w:rFonts w:ascii="Arial" w:hAnsi="Arial" w:cs="Arial"/>
          <w:sz w:val="24"/>
          <w:szCs w:val="28"/>
        </w:rPr>
      </w:pPr>
    </w:p>
    <w:p w14:paraId="1BC057C8" w14:textId="77777777" w:rsidR="000A39BE" w:rsidRPr="00ED696F" w:rsidRDefault="000A39BE" w:rsidP="00ED696F">
      <w:pPr>
        <w:pStyle w:val="NoSpacing"/>
        <w:rPr>
          <w:rFonts w:ascii="Arial" w:hAnsi="Arial" w:cs="Arial"/>
          <w:sz w:val="24"/>
          <w:szCs w:val="28"/>
        </w:rPr>
      </w:pPr>
    </w:p>
    <w:p w14:paraId="0433FFB0"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t>Stack Wellness Into Existing Routines</w:t>
      </w:r>
    </w:p>
    <w:p w14:paraId="62DF59A8" w14:textId="3CF4537F" w:rsidR="00ED696F" w:rsidRPr="00064ED9" w:rsidRDefault="00ED696F" w:rsidP="00ED696F">
      <w:pPr>
        <w:pStyle w:val="NoSpacing"/>
        <w:rPr>
          <w:rFonts w:ascii="Arial" w:hAnsi="Arial" w:cs="Arial"/>
          <w:sz w:val="24"/>
          <w:szCs w:val="28"/>
        </w:rPr>
      </w:pPr>
      <w:r w:rsidRPr="00ED696F">
        <w:rPr>
          <w:rFonts w:ascii="Arial" w:hAnsi="Arial" w:cs="Arial"/>
          <w:sz w:val="24"/>
          <w:szCs w:val="28"/>
        </w:rPr>
        <w:br/>
        <w:t>Habit stacking means adding a wellness habit onto something you are already doing, making it easier to fit into your day. Instead of trying to carve out extra time, find natural moments where you can build in a quick wellness practice. You might stretch while waiting for your coffee to brew, practice deep breathing while your computer boots up, or mentally list three things you are grateful for while showering. Stacking habits into routines you already have helps lower the resistance to starting. It makes wellness feel like a natural part of your life rather than another task to manage.</w:t>
      </w:r>
    </w:p>
    <w:p w14:paraId="37BAE0B9" w14:textId="77777777" w:rsidR="000A39BE" w:rsidRPr="00064ED9" w:rsidRDefault="000A39BE" w:rsidP="00ED696F">
      <w:pPr>
        <w:pStyle w:val="NoSpacing"/>
        <w:rPr>
          <w:rFonts w:ascii="Arial" w:hAnsi="Arial" w:cs="Arial"/>
          <w:sz w:val="24"/>
          <w:szCs w:val="28"/>
        </w:rPr>
      </w:pPr>
    </w:p>
    <w:p w14:paraId="54C3E70B" w14:textId="77777777" w:rsidR="000A39BE" w:rsidRPr="00ED696F" w:rsidRDefault="000A39BE" w:rsidP="00ED696F">
      <w:pPr>
        <w:pStyle w:val="NoSpacing"/>
        <w:rPr>
          <w:rFonts w:ascii="Arial" w:hAnsi="Arial" w:cs="Arial"/>
          <w:sz w:val="24"/>
          <w:szCs w:val="28"/>
        </w:rPr>
      </w:pPr>
    </w:p>
    <w:p w14:paraId="2007F582"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t>Focus on Sensory Calm and Grounding</w:t>
      </w:r>
    </w:p>
    <w:p w14:paraId="35F4DB88" w14:textId="77777777" w:rsidR="00F5440D" w:rsidRDefault="00ED696F" w:rsidP="00ED696F">
      <w:pPr>
        <w:pStyle w:val="NoSpacing"/>
        <w:rPr>
          <w:rFonts w:ascii="Arial" w:hAnsi="Arial" w:cs="Arial"/>
          <w:sz w:val="24"/>
          <w:szCs w:val="28"/>
        </w:rPr>
      </w:pPr>
      <w:r w:rsidRPr="00ED696F">
        <w:rPr>
          <w:rFonts w:ascii="Arial" w:hAnsi="Arial" w:cs="Arial"/>
          <w:sz w:val="24"/>
          <w:szCs w:val="28"/>
        </w:rPr>
        <w:br/>
        <w:t xml:space="preserve">When choosing 5-minute habits, focus on ones that calm your senses and ground your body. Sensory grounding practices are powerful because they quickly settle your nervous system. You could run your hands under warm water, listen to soothing music, use essential oils, or sit outside and focus on the sounds around you. </w:t>
      </w:r>
    </w:p>
    <w:p w14:paraId="6A97DE8D" w14:textId="77777777" w:rsidR="00F5440D" w:rsidRDefault="00F5440D" w:rsidP="00ED696F">
      <w:pPr>
        <w:pStyle w:val="NoSpacing"/>
        <w:rPr>
          <w:rFonts w:ascii="Arial" w:hAnsi="Arial" w:cs="Arial"/>
          <w:sz w:val="24"/>
          <w:szCs w:val="28"/>
        </w:rPr>
      </w:pPr>
    </w:p>
    <w:p w14:paraId="2D7F7DBD" w14:textId="0D96BB30" w:rsidR="00ED696F" w:rsidRPr="00064ED9" w:rsidRDefault="00ED696F" w:rsidP="00ED696F">
      <w:pPr>
        <w:pStyle w:val="NoSpacing"/>
        <w:rPr>
          <w:rFonts w:ascii="Arial" w:hAnsi="Arial" w:cs="Arial"/>
          <w:sz w:val="24"/>
          <w:szCs w:val="28"/>
        </w:rPr>
      </w:pPr>
      <w:r w:rsidRPr="00ED696F">
        <w:rPr>
          <w:rFonts w:ascii="Arial" w:hAnsi="Arial" w:cs="Arial"/>
          <w:sz w:val="24"/>
          <w:szCs w:val="28"/>
        </w:rPr>
        <w:t>Choosing simple sensory experiences helps shift you out of stress mode and back into presence. Sensory grounding is effective because it taps into your body’s natural ability to regulate. Keeping a few favorite sensory habits ready to use makes it easier to calm down quickly when you need it.</w:t>
      </w:r>
    </w:p>
    <w:p w14:paraId="1244EA98" w14:textId="77777777" w:rsidR="000A39BE" w:rsidRPr="00064ED9" w:rsidRDefault="000A39BE" w:rsidP="00ED696F">
      <w:pPr>
        <w:pStyle w:val="NoSpacing"/>
        <w:rPr>
          <w:rFonts w:ascii="Arial" w:hAnsi="Arial" w:cs="Arial"/>
          <w:sz w:val="24"/>
          <w:szCs w:val="28"/>
        </w:rPr>
      </w:pPr>
    </w:p>
    <w:p w14:paraId="0B5D7AD2" w14:textId="77777777" w:rsidR="000A39BE" w:rsidRPr="00ED696F" w:rsidRDefault="000A39BE" w:rsidP="00ED696F">
      <w:pPr>
        <w:pStyle w:val="NoSpacing"/>
        <w:rPr>
          <w:rFonts w:ascii="Arial" w:hAnsi="Arial" w:cs="Arial"/>
          <w:sz w:val="24"/>
          <w:szCs w:val="28"/>
        </w:rPr>
      </w:pPr>
    </w:p>
    <w:p w14:paraId="7EA41326"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lastRenderedPageBreak/>
        <w:t>Keep It Simple Enough to Repeat</w:t>
      </w:r>
    </w:p>
    <w:p w14:paraId="0F07913B" w14:textId="1C3D81AA" w:rsidR="00ED696F" w:rsidRPr="00064ED9" w:rsidRDefault="00ED696F" w:rsidP="00ED696F">
      <w:pPr>
        <w:pStyle w:val="NoSpacing"/>
        <w:rPr>
          <w:rFonts w:ascii="Arial" w:hAnsi="Arial" w:cs="Arial"/>
          <w:sz w:val="24"/>
          <w:szCs w:val="28"/>
        </w:rPr>
      </w:pPr>
      <w:r w:rsidRPr="00ED696F">
        <w:rPr>
          <w:rFonts w:ascii="Arial" w:hAnsi="Arial" w:cs="Arial"/>
          <w:sz w:val="24"/>
          <w:szCs w:val="28"/>
        </w:rPr>
        <w:br/>
        <w:t>A wellness habit is much more likely to stick if it feels easy to repeat, even on your busiest days. Choose practices that do not require special equipment, complicated setups, or long explanations. Keep it as simple as taking five deep breaths, drinking a glass of water, standing up and stretching, or doing a quick body scan. The goal is to lower the barriers to starting so that the habit feels effortless over time. Simplicity creates consistency. When your habit is easy to remember, easy to complete, and easy to enjoy, it becomes something you naturally want to keep doing.</w:t>
      </w:r>
    </w:p>
    <w:p w14:paraId="71AE1B0B" w14:textId="77777777" w:rsidR="000A39BE" w:rsidRPr="00064ED9" w:rsidRDefault="000A39BE" w:rsidP="00ED696F">
      <w:pPr>
        <w:pStyle w:val="NoSpacing"/>
        <w:rPr>
          <w:rFonts w:ascii="Arial" w:hAnsi="Arial" w:cs="Arial"/>
          <w:sz w:val="24"/>
          <w:szCs w:val="28"/>
        </w:rPr>
      </w:pPr>
    </w:p>
    <w:p w14:paraId="0CEC346F" w14:textId="77777777" w:rsidR="000A39BE" w:rsidRPr="00ED696F" w:rsidRDefault="000A39BE" w:rsidP="00ED696F">
      <w:pPr>
        <w:pStyle w:val="NoSpacing"/>
        <w:rPr>
          <w:rFonts w:ascii="Arial" w:hAnsi="Arial" w:cs="Arial"/>
          <w:sz w:val="24"/>
          <w:szCs w:val="28"/>
        </w:rPr>
      </w:pPr>
    </w:p>
    <w:p w14:paraId="222DABF3"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t>Celebrate Completion, Not Duration</w:t>
      </w:r>
    </w:p>
    <w:p w14:paraId="305B488B" w14:textId="5CA43261" w:rsidR="00ED696F" w:rsidRPr="00064ED9" w:rsidRDefault="00ED696F" w:rsidP="00ED696F">
      <w:pPr>
        <w:pStyle w:val="NoSpacing"/>
        <w:rPr>
          <w:rFonts w:ascii="Arial" w:hAnsi="Arial" w:cs="Arial"/>
          <w:sz w:val="24"/>
          <w:szCs w:val="28"/>
        </w:rPr>
      </w:pPr>
      <w:r w:rsidRPr="00ED696F">
        <w:rPr>
          <w:rFonts w:ascii="Arial" w:hAnsi="Arial" w:cs="Arial"/>
          <w:sz w:val="24"/>
          <w:szCs w:val="28"/>
        </w:rPr>
        <w:br/>
        <w:t xml:space="preserve">When it comes to building habits, completing the action matters more than how long you spend doing it. Celebrate yourself for showing up and completing your 5-minute wellness practice, even if it feels small. A quick moment of acknowledgment reinforces the habit in your brain. You might smile </w:t>
      </w:r>
      <w:proofErr w:type="gramStart"/>
      <w:r w:rsidRPr="00ED696F">
        <w:rPr>
          <w:rFonts w:ascii="Arial" w:hAnsi="Arial" w:cs="Arial"/>
          <w:sz w:val="24"/>
          <w:szCs w:val="28"/>
        </w:rPr>
        <w:t>to</w:t>
      </w:r>
      <w:proofErr w:type="gramEnd"/>
      <w:r w:rsidRPr="00ED696F">
        <w:rPr>
          <w:rFonts w:ascii="Arial" w:hAnsi="Arial" w:cs="Arial"/>
          <w:sz w:val="24"/>
          <w:szCs w:val="28"/>
        </w:rPr>
        <w:t xml:space="preserve"> yourself, check it off a list, or take a deep breath and mentally say, "I did it." Celebrating completion helps shift your mindset from perfection to progress. It reminds you that consistency is the real success, and that every small effort you make is building a stronger, healthier foundation over time.</w:t>
      </w:r>
    </w:p>
    <w:p w14:paraId="6BFE8087" w14:textId="77777777" w:rsidR="000A39BE" w:rsidRPr="00064ED9" w:rsidRDefault="000A39BE" w:rsidP="00ED696F">
      <w:pPr>
        <w:pStyle w:val="NoSpacing"/>
        <w:rPr>
          <w:rFonts w:ascii="Arial" w:hAnsi="Arial" w:cs="Arial"/>
          <w:sz w:val="24"/>
          <w:szCs w:val="28"/>
        </w:rPr>
      </w:pPr>
    </w:p>
    <w:p w14:paraId="12A2240E" w14:textId="77777777" w:rsidR="000A39BE" w:rsidRPr="00ED696F" w:rsidRDefault="000A39BE" w:rsidP="00ED696F">
      <w:pPr>
        <w:pStyle w:val="NoSpacing"/>
        <w:rPr>
          <w:rFonts w:ascii="Arial" w:hAnsi="Arial" w:cs="Arial"/>
          <w:sz w:val="24"/>
          <w:szCs w:val="28"/>
        </w:rPr>
      </w:pPr>
    </w:p>
    <w:p w14:paraId="55AF4ED6"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t>Use Transition Moments as Habit Triggers</w:t>
      </w:r>
    </w:p>
    <w:p w14:paraId="38FADA9B" w14:textId="714DEDF9" w:rsidR="00ED696F" w:rsidRPr="00064ED9" w:rsidRDefault="00ED696F" w:rsidP="00ED696F">
      <w:pPr>
        <w:pStyle w:val="NoSpacing"/>
        <w:rPr>
          <w:rFonts w:ascii="Arial" w:hAnsi="Arial" w:cs="Arial"/>
          <w:sz w:val="24"/>
          <w:szCs w:val="28"/>
        </w:rPr>
      </w:pPr>
      <w:r w:rsidRPr="00ED696F">
        <w:rPr>
          <w:rFonts w:ascii="Arial" w:hAnsi="Arial" w:cs="Arial"/>
          <w:sz w:val="24"/>
          <w:szCs w:val="28"/>
        </w:rPr>
        <w:br/>
        <w:t xml:space="preserve">Transition moments are natural points in your day where you move from one activity to another. These moments make great triggers for 5-minute wellness habits. For example, you can stretch after finishing a meeting, practice breathing before starting a new task, or do a short gratitude check at the end of the workday. Transitions are powerful because your brain is already shifting gears, making it easier to introduce a new habit. Pay attention to the natural pauses in your day and choose one or two where </w:t>
      </w:r>
      <w:proofErr w:type="gramStart"/>
      <w:r w:rsidRPr="00ED696F">
        <w:rPr>
          <w:rFonts w:ascii="Arial" w:hAnsi="Arial" w:cs="Arial"/>
          <w:sz w:val="24"/>
          <w:szCs w:val="28"/>
        </w:rPr>
        <w:t>a quick</w:t>
      </w:r>
      <w:proofErr w:type="gramEnd"/>
      <w:r w:rsidRPr="00ED696F">
        <w:rPr>
          <w:rFonts w:ascii="Arial" w:hAnsi="Arial" w:cs="Arial"/>
          <w:sz w:val="24"/>
          <w:szCs w:val="28"/>
        </w:rPr>
        <w:t xml:space="preserve"> wellness practice would fit easily. This approach keeps your habits low-pressure and consistent.</w:t>
      </w:r>
    </w:p>
    <w:p w14:paraId="09321295" w14:textId="77777777" w:rsidR="000A39BE" w:rsidRPr="00064ED9" w:rsidRDefault="000A39BE" w:rsidP="00ED696F">
      <w:pPr>
        <w:pStyle w:val="NoSpacing"/>
        <w:rPr>
          <w:rFonts w:ascii="Arial" w:hAnsi="Arial" w:cs="Arial"/>
          <w:sz w:val="24"/>
          <w:szCs w:val="28"/>
        </w:rPr>
      </w:pPr>
    </w:p>
    <w:p w14:paraId="480BB2C6" w14:textId="77777777" w:rsidR="000A39BE" w:rsidRPr="00ED696F" w:rsidRDefault="000A39BE" w:rsidP="00ED696F">
      <w:pPr>
        <w:pStyle w:val="NoSpacing"/>
        <w:rPr>
          <w:rFonts w:ascii="Arial" w:hAnsi="Arial" w:cs="Arial"/>
          <w:sz w:val="24"/>
          <w:szCs w:val="28"/>
        </w:rPr>
      </w:pPr>
    </w:p>
    <w:p w14:paraId="49FC355C"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t>Let Go of All-or-Nothing Thinking</w:t>
      </w:r>
    </w:p>
    <w:p w14:paraId="0AA14B8C" w14:textId="03D62954" w:rsidR="00ED696F" w:rsidRPr="00064ED9" w:rsidRDefault="00ED696F" w:rsidP="00ED696F">
      <w:pPr>
        <w:pStyle w:val="NoSpacing"/>
        <w:rPr>
          <w:rFonts w:ascii="Arial" w:hAnsi="Arial" w:cs="Arial"/>
          <w:sz w:val="24"/>
          <w:szCs w:val="28"/>
        </w:rPr>
      </w:pPr>
      <w:r w:rsidRPr="00ED696F">
        <w:rPr>
          <w:rFonts w:ascii="Arial" w:hAnsi="Arial" w:cs="Arial"/>
          <w:sz w:val="24"/>
          <w:szCs w:val="28"/>
        </w:rPr>
        <w:br/>
        <w:t xml:space="preserve">All-or-nothing thinking is one of the biggest barriers to building sustainable wellness habits. You might feel like if you cannot do a full workout or a long meditation, it is not worth doing anything at all. Let go of that mindset. Five minutes of care is always better than none. Even short moments of support for your body and mind have a positive impact. Allow yourself to celebrate the effort, no matter how small. Over time, letting go of all-or-nothing thinking makes it easier to stay consistent, adjust when needed, and build habits that </w:t>
      </w:r>
      <w:proofErr w:type="gramStart"/>
      <w:r w:rsidRPr="00ED696F">
        <w:rPr>
          <w:rFonts w:ascii="Arial" w:hAnsi="Arial" w:cs="Arial"/>
          <w:sz w:val="24"/>
          <w:szCs w:val="28"/>
        </w:rPr>
        <w:t>actually feel</w:t>
      </w:r>
      <w:proofErr w:type="gramEnd"/>
      <w:r w:rsidRPr="00ED696F">
        <w:rPr>
          <w:rFonts w:ascii="Arial" w:hAnsi="Arial" w:cs="Arial"/>
          <w:sz w:val="24"/>
          <w:szCs w:val="28"/>
        </w:rPr>
        <w:t xml:space="preserve"> supportive and realistic.</w:t>
      </w:r>
    </w:p>
    <w:p w14:paraId="3E6A2103" w14:textId="77777777" w:rsidR="000A39BE" w:rsidRPr="00064ED9" w:rsidRDefault="000A39BE" w:rsidP="00ED696F">
      <w:pPr>
        <w:pStyle w:val="NoSpacing"/>
        <w:rPr>
          <w:rFonts w:ascii="Arial" w:hAnsi="Arial" w:cs="Arial"/>
          <w:sz w:val="24"/>
          <w:szCs w:val="28"/>
        </w:rPr>
      </w:pPr>
    </w:p>
    <w:p w14:paraId="604C202B" w14:textId="77777777" w:rsidR="000A39BE" w:rsidRPr="00ED696F" w:rsidRDefault="000A39BE" w:rsidP="00ED696F">
      <w:pPr>
        <w:pStyle w:val="NoSpacing"/>
        <w:rPr>
          <w:rFonts w:ascii="Arial" w:hAnsi="Arial" w:cs="Arial"/>
          <w:sz w:val="24"/>
          <w:szCs w:val="28"/>
        </w:rPr>
      </w:pPr>
    </w:p>
    <w:p w14:paraId="02146C97" w14:textId="77777777" w:rsidR="000A39BE" w:rsidRPr="00064ED9" w:rsidRDefault="00ED696F" w:rsidP="00ED696F">
      <w:pPr>
        <w:pStyle w:val="NoSpacing"/>
        <w:rPr>
          <w:rFonts w:ascii="Arial" w:hAnsi="Arial" w:cs="Arial"/>
          <w:b/>
          <w:bCs/>
          <w:sz w:val="24"/>
          <w:szCs w:val="28"/>
        </w:rPr>
      </w:pPr>
      <w:r w:rsidRPr="00ED696F">
        <w:rPr>
          <w:rFonts w:ascii="Arial" w:hAnsi="Arial" w:cs="Arial"/>
          <w:b/>
          <w:bCs/>
          <w:sz w:val="24"/>
          <w:szCs w:val="28"/>
        </w:rPr>
        <w:t>Create a List of Go-To 5-Minute Resets</w:t>
      </w:r>
    </w:p>
    <w:p w14:paraId="68DBE82A" w14:textId="637B08FB" w:rsidR="00ED696F" w:rsidRPr="00ED696F" w:rsidRDefault="00ED696F" w:rsidP="00ED696F">
      <w:pPr>
        <w:pStyle w:val="NoSpacing"/>
        <w:rPr>
          <w:rFonts w:ascii="Arial" w:hAnsi="Arial" w:cs="Arial"/>
          <w:sz w:val="24"/>
          <w:szCs w:val="28"/>
        </w:rPr>
      </w:pPr>
      <w:r w:rsidRPr="00ED696F">
        <w:rPr>
          <w:rFonts w:ascii="Arial" w:hAnsi="Arial" w:cs="Arial"/>
          <w:sz w:val="24"/>
          <w:szCs w:val="28"/>
        </w:rPr>
        <w:lastRenderedPageBreak/>
        <w:br/>
        <w:t xml:space="preserve">Having a list of quick 5-minute resets makes it easier to </w:t>
      </w:r>
      <w:proofErr w:type="gramStart"/>
      <w:r w:rsidRPr="00ED696F">
        <w:rPr>
          <w:rFonts w:ascii="Arial" w:hAnsi="Arial" w:cs="Arial"/>
          <w:sz w:val="24"/>
          <w:szCs w:val="28"/>
        </w:rPr>
        <w:t>take action</w:t>
      </w:r>
      <w:proofErr w:type="gramEnd"/>
      <w:r w:rsidRPr="00ED696F">
        <w:rPr>
          <w:rFonts w:ascii="Arial" w:hAnsi="Arial" w:cs="Arial"/>
          <w:sz w:val="24"/>
          <w:szCs w:val="28"/>
        </w:rPr>
        <w:t xml:space="preserve"> when you need a break. Your list might include options like stretching, breathing exercises, writing down three things you are grateful for, stepping outside for fresh air, or drinking a full glass of water. Keep your list simple and easy to access. You could write it in a journal, post it near your desk, or save it in your phone notes. Having ready-to-go ideas removes the pressure of figuring out what to do in the moment. It helps you take quick, positive action when stress starts to build.</w:t>
      </w:r>
    </w:p>
    <w:p w14:paraId="3401DC39" w14:textId="0684FF37" w:rsidR="00D4644D" w:rsidRPr="00064ED9" w:rsidRDefault="00D4644D" w:rsidP="00ED696F">
      <w:pPr>
        <w:pStyle w:val="NoSpacing"/>
        <w:rPr>
          <w:rFonts w:ascii="Arial" w:hAnsi="Arial" w:cs="Arial"/>
          <w:sz w:val="24"/>
          <w:szCs w:val="28"/>
        </w:rPr>
      </w:pPr>
    </w:p>
    <w:sectPr w:rsidR="00D4644D" w:rsidRPr="00064E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354"/>
    <w:rsid w:val="00064ED9"/>
    <w:rsid w:val="00074354"/>
    <w:rsid w:val="000A39BE"/>
    <w:rsid w:val="000B1F8B"/>
    <w:rsid w:val="00284F61"/>
    <w:rsid w:val="00335F21"/>
    <w:rsid w:val="0099762C"/>
    <w:rsid w:val="00A823FD"/>
    <w:rsid w:val="00B23F8B"/>
    <w:rsid w:val="00C91ADE"/>
    <w:rsid w:val="00D4644D"/>
    <w:rsid w:val="00ED696F"/>
    <w:rsid w:val="00F54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C2A6"/>
  <w15:chartTrackingRefBased/>
  <w15:docId w15:val="{7F74C959-24FA-4ABF-981C-A759E0446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43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43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43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43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43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43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43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43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43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743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43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43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43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43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43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43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43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4354"/>
    <w:rPr>
      <w:rFonts w:eastAsiaTheme="majorEastAsia" w:cstheme="majorBidi"/>
      <w:color w:val="272727" w:themeColor="text1" w:themeTint="D8"/>
    </w:rPr>
  </w:style>
  <w:style w:type="paragraph" w:styleId="Title">
    <w:name w:val="Title"/>
    <w:basedOn w:val="Normal"/>
    <w:next w:val="Normal"/>
    <w:link w:val="TitleChar"/>
    <w:uiPriority w:val="10"/>
    <w:qFormat/>
    <w:rsid w:val="000743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43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43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43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4354"/>
    <w:pPr>
      <w:spacing w:before="160"/>
      <w:jc w:val="center"/>
    </w:pPr>
    <w:rPr>
      <w:i/>
      <w:iCs/>
      <w:color w:val="404040" w:themeColor="text1" w:themeTint="BF"/>
    </w:rPr>
  </w:style>
  <w:style w:type="character" w:customStyle="1" w:styleId="QuoteChar">
    <w:name w:val="Quote Char"/>
    <w:basedOn w:val="DefaultParagraphFont"/>
    <w:link w:val="Quote"/>
    <w:uiPriority w:val="29"/>
    <w:rsid w:val="00074354"/>
    <w:rPr>
      <w:i/>
      <w:iCs/>
      <w:color w:val="404040" w:themeColor="text1" w:themeTint="BF"/>
    </w:rPr>
  </w:style>
  <w:style w:type="paragraph" w:styleId="ListParagraph">
    <w:name w:val="List Paragraph"/>
    <w:basedOn w:val="Normal"/>
    <w:uiPriority w:val="34"/>
    <w:qFormat/>
    <w:rsid w:val="00074354"/>
    <w:pPr>
      <w:ind w:left="720"/>
      <w:contextualSpacing/>
    </w:pPr>
  </w:style>
  <w:style w:type="character" w:styleId="IntenseEmphasis">
    <w:name w:val="Intense Emphasis"/>
    <w:basedOn w:val="DefaultParagraphFont"/>
    <w:uiPriority w:val="21"/>
    <w:qFormat/>
    <w:rsid w:val="00074354"/>
    <w:rPr>
      <w:i/>
      <w:iCs/>
      <w:color w:val="0F4761" w:themeColor="accent1" w:themeShade="BF"/>
    </w:rPr>
  </w:style>
  <w:style w:type="paragraph" w:styleId="IntenseQuote">
    <w:name w:val="Intense Quote"/>
    <w:basedOn w:val="Normal"/>
    <w:next w:val="Normal"/>
    <w:link w:val="IntenseQuoteChar"/>
    <w:uiPriority w:val="30"/>
    <w:qFormat/>
    <w:rsid w:val="000743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4354"/>
    <w:rPr>
      <w:i/>
      <w:iCs/>
      <w:color w:val="0F4761" w:themeColor="accent1" w:themeShade="BF"/>
    </w:rPr>
  </w:style>
  <w:style w:type="character" w:styleId="IntenseReference">
    <w:name w:val="Intense Reference"/>
    <w:basedOn w:val="DefaultParagraphFont"/>
    <w:uiPriority w:val="32"/>
    <w:qFormat/>
    <w:rsid w:val="0007435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9558">
      <w:bodyDiv w:val="1"/>
      <w:marLeft w:val="0"/>
      <w:marRight w:val="0"/>
      <w:marTop w:val="0"/>
      <w:marBottom w:val="0"/>
      <w:divBdr>
        <w:top w:val="none" w:sz="0" w:space="0" w:color="auto"/>
        <w:left w:val="none" w:sz="0" w:space="0" w:color="auto"/>
        <w:bottom w:val="none" w:sz="0" w:space="0" w:color="auto"/>
        <w:right w:val="none" w:sz="0" w:space="0" w:color="auto"/>
      </w:divBdr>
    </w:div>
    <w:div w:id="812720064">
      <w:bodyDiv w:val="1"/>
      <w:marLeft w:val="0"/>
      <w:marRight w:val="0"/>
      <w:marTop w:val="0"/>
      <w:marBottom w:val="0"/>
      <w:divBdr>
        <w:top w:val="none" w:sz="0" w:space="0" w:color="auto"/>
        <w:left w:val="none" w:sz="0" w:space="0" w:color="auto"/>
        <w:bottom w:val="none" w:sz="0" w:space="0" w:color="auto"/>
        <w:right w:val="none" w:sz="0" w:space="0" w:color="auto"/>
      </w:divBdr>
    </w:div>
    <w:div w:id="939219706">
      <w:bodyDiv w:val="1"/>
      <w:marLeft w:val="0"/>
      <w:marRight w:val="0"/>
      <w:marTop w:val="0"/>
      <w:marBottom w:val="0"/>
      <w:divBdr>
        <w:top w:val="none" w:sz="0" w:space="0" w:color="auto"/>
        <w:left w:val="none" w:sz="0" w:space="0" w:color="auto"/>
        <w:bottom w:val="none" w:sz="0" w:space="0" w:color="auto"/>
        <w:right w:val="none" w:sz="0" w:space="0" w:color="auto"/>
      </w:divBdr>
    </w:div>
    <w:div w:id="197198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853</Words>
  <Characters>4865</Characters>
  <Application>Microsoft Office Word</Application>
  <DocSecurity>0</DocSecurity>
  <Lines>40</Lines>
  <Paragraphs>11</Paragraphs>
  <ScaleCrop>false</ScaleCrop>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2025-04-23T16:13:00Z</dcterms:created>
  <dcterms:modified xsi:type="dcterms:W3CDTF">2025-04-30T16:33:00Z</dcterms:modified>
</cp:coreProperties>
</file>